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83458F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5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58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B5C73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DC1D73" w:rsidRPr="0083458F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83458F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83458F">
        <w:rPr>
          <w:b/>
          <w:bCs/>
          <w:color w:val="000000"/>
          <w:sz w:val="24"/>
          <w:szCs w:val="24"/>
        </w:rPr>
        <w:t xml:space="preserve"> с оплатой по фа</w:t>
      </w:r>
      <w:bookmarkStart w:id="0" w:name="_GoBack"/>
      <w:bookmarkEnd w:id="0"/>
      <w:r w:rsidR="006713EB" w:rsidRPr="0083458F">
        <w:rPr>
          <w:b/>
          <w:bCs/>
          <w:color w:val="000000"/>
          <w:sz w:val="24"/>
          <w:szCs w:val="24"/>
        </w:rPr>
        <w:t>кту поставки товара</w:t>
      </w:r>
      <w:r w:rsidRPr="0083458F">
        <w:rPr>
          <w:b/>
          <w:bCs/>
          <w:color w:val="000000"/>
          <w:sz w:val="24"/>
          <w:szCs w:val="24"/>
        </w:rPr>
        <w:t>)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83458F" w:rsidTr="001C1884">
        <w:tc>
          <w:tcPr>
            <w:tcW w:w="4428" w:type="dxa"/>
          </w:tcPr>
          <w:p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83458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83458F">
        <w:rPr>
          <w:color w:val="000000"/>
          <w:sz w:val="24"/>
          <w:szCs w:val="24"/>
        </w:rPr>
        <w:t xml:space="preserve">, с одной стороны, и </w:t>
      </w:r>
      <w:r w:rsidRPr="0083458F">
        <w:rPr>
          <w:b/>
          <w:sz w:val="24"/>
          <w:szCs w:val="24"/>
        </w:rPr>
        <w:t>УП «Медтехника» г. Барановичи</w:t>
      </w:r>
      <w:r w:rsidRPr="0083458F">
        <w:rPr>
          <w:sz w:val="24"/>
          <w:szCs w:val="24"/>
        </w:rPr>
        <w:t>, Республика Беларусь,</w:t>
      </w:r>
      <w:r w:rsidRPr="0083458F">
        <w:rPr>
          <w:color w:val="000000"/>
          <w:sz w:val="24"/>
          <w:szCs w:val="24"/>
        </w:rPr>
        <w:t xml:space="preserve">, именуемое в дальнейшем </w:t>
      </w:r>
      <w:r w:rsidRPr="0083458F">
        <w:rPr>
          <w:b/>
          <w:bCs/>
          <w:color w:val="000000"/>
          <w:sz w:val="24"/>
          <w:szCs w:val="24"/>
        </w:rPr>
        <w:t>«Покупатель»</w:t>
      </w:r>
      <w:r w:rsidRPr="0083458F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83458F">
        <w:rPr>
          <w:sz w:val="24"/>
          <w:szCs w:val="24"/>
        </w:rPr>
        <w:t>Устава (доверенности)</w:t>
      </w:r>
      <w:r w:rsidRPr="0083458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83458F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1.1. </w:t>
      </w:r>
      <w:r w:rsidRPr="0083458F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83458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58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83458F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83458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83458F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83458F">
        <w:rPr>
          <w:snapToGrid w:val="0"/>
          <w:spacing w:val="2"/>
          <w:sz w:val="24"/>
          <w:szCs w:val="24"/>
        </w:rPr>
        <w:t xml:space="preserve">(Приложении (ях) №__) </w:t>
      </w:r>
      <w:r w:rsidRPr="0083458F">
        <w:rPr>
          <w:snapToGrid w:val="0"/>
          <w:sz w:val="24"/>
          <w:szCs w:val="24"/>
        </w:rPr>
        <w:t>к настоящему договору</w:t>
      </w:r>
      <w:r w:rsidRPr="0083458F">
        <w:rPr>
          <w:color w:val="000000"/>
          <w:sz w:val="24"/>
          <w:szCs w:val="24"/>
        </w:rPr>
        <w:t xml:space="preserve">. </w:t>
      </w:r>
    </w:p>
    <w:p w:rsidR="00344A00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83458F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83458F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83458F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83458F">
        <w:rPr>
          <w:sz w:val="24"/>
          <w:szCs w:val="24"/>
        </w:rPr>
        <w:t xml:space="preserve"> (при наличии)</w:t>
      </w:r>
      <w:r w:rsidRPr="0083458F">
        <w:rPr>
          <w:sz w:val="24"/>
          <w:szCs w:val="24"/>
        </w:rPr>
        <w:t>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83458F">
        <w:rPr>
          <w:color w:val="000000"/>
          <w:sz w:val="24"/>
          <w:szCs w:val="24"/>
        </w:rPr>
        <w:t>ар</w:t>
      </w:r>
      <w:r w:rsidRPr="0083458F">
        <w:rPr>
          <w:sz w:val="24"/>
          <w:szCs w:val="24"/>
        </w:rPr>
        <w:t>МТ</w:t>
      </w:r>
      <w:r w:rsidRPr="0083458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2.4. </w:t>
      </w:r>
      <w:r w:rsidRPr="0083458F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83458F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3.1.</w:t>
      </w:r>
      <w:r w:rsidRPr="0083458F">
        <w:rPr>
          <w:color w:val="000000"/>
          <w:sz w:val="24"/>
          <w:szCs w:val="24"/>
        </w:rPr>
        <w:tab/>
        <w:t>Поставщик поставляет Покупателю</w:t>
      </w:r>
      <w:r w:rsidRPr="0083458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83458F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83458F">
        <w:rPr>
          <w:color w:val="000000"/>
          <w:spacing w:val="-2"/>
          <w:sz w:val="24"/>
          <w:szCs w:val="24"/>
        </w:rPr>
        <w:t xml:space="preserve"> к настоя</w:t>
      </w:r>
      <w:r w:rsidRPr="0083458F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83458F">
        <w:rPr>
          <w:color w:val="000000"/>
          <w:spacing w:val="-2"/>
          <w:sz w:val="24"/>
          <w:szCs w:val="24"/>
        </w:rPr>
        <w:t xml:space="preserve"> </w:t>
      </w:r>
      <w:r w:rsidRPr="0083458F">
        <w:rPr>
          <w:rFonts w:eastAsia="Calibri"/>
          <w:color w:val="000000"/>
          <w:sz w:val="24"/>
          <w:szCs w:val="24"/>
        </w:rPr>
        <w:t xml:space="preserve"> в течение «____» календарных дней с </w:t>
      </w:r>
      <w:r w:rsidRPr="0083458F">
        <w:rPr>
          <w:rFonts w:eastAsia="Calibri"/>
          <w:color w:val="000000"/>
          <w:sz w:val="24"/>
          <w:szCs w:val="24"/>
        </w:rPr>
        <w:lastRenderedPageBreak/>
        <w:t xml:space="preserve">даты направления Покупателем </w:t>
      </w:r>
      <w:r w:rsidRPr="0083458F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Частичная поставка </w:t>
      </w:r>
      <w:r w:rsidRPr="0083458F">
        <w:rPr>
          <w:color w:val="000000"/>
          <w:sz w:val="24"/>
          <w:szCs w:val="24"/>
        </w:rPr>
        <w:t>товара</w:t>
      </w:r>
      <w:r w:rsidRPr="0083458F">
        <w:rPr>
          <w:sz w:val="24"/>
          <w:szCs w:val="24"/>
        </w:rPr>
        <w:t xml:space="preserve"> </w:t>
      </w:r>
      <w:r w:rsidRPr="0083458F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83458F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83458F">
        <w:rPr>
          <w:sz w:val="24"/>
          <w:szCs w:val="24"/>
        </w:rPr>
        <w:t>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83458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83458F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E4089F" w:rsidRPr="0083458F">
        <w:rPr>
          <w:rFonts w:eastAsia="Calibri"/>
          <w:sz w:val="24"/>
          <w:szCs w:val="24"/>
        </w:rPr>
        <w:t xml:space="preserve"> </w:t>
      </w:r>
      <w:r w:rsidRPr="0083458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ab/>
      </w: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83458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83458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83458F">
        <w:rPr>
          <w:sz w:val="24"/>
          <w:szCs w:val="24"/>
        </w:rPr>
        <w:t xml:space="preserve"> </w:t>
      </w:r>
      <w:r w:rsidR="003B0F99" w:rsidRPr="0083458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83458F">
        <w:rPr>
          <w:sz w:val="24"/>
          <w:szCs w:val="24"/>
        </w:rPr>
        <w:t>;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импортная декларация – 1 копия; </w:t>
      </w:r>
      <w:r w:rsidRPr="0083458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83458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83458F">
        <w:rPr>
          <w:sz w:val="24"/>
          <w:szCs w:val="24"/>
        </w:rPr>
        <w:t xml:space="preserve">ЕАЭС, </w:t>
      </w:r>
      <w:r w:rsidRPr="0083458F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83458F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83458F">
        <w:rPr>
          <w:rFonts w:eastAsia="Calibri"/>
          <w:sz w:val="24"/>
          <w:szCs w:val="24"/>
        </w:rPr>
        <w:t xml:space="preserve">- </w:t>
      </w:r>
      <w:r w:rsidR="00F51916" w:rsidRPr="0083458F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83458F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83458F">
        <w:rPr>
          <w:spacing w:val="-4"/>
          <w:sz w:val="24"/>
          <w:szCs w:val="24"/>
        </w:rPr>
        <w:t>заверенная Поставщиком;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83458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83458F">
        <w:rPr>
          <w:rFonts w:eastAsia="Calibri"/>
          <w:sz w:val="24"/>
          <w:szCs w:val="24"/>
        </w:rPr>
        <w:t xml:space="preserve"> – 1 копия; </w:t>
      </w:r>
      <w:r w:rsidRPr="0083458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83458F">
        <w:rPr>
          <w:rFonts w:eastAsia="Calibri"/>
          <w:sz w:val="24"/>
          <w:szCs w:val="24"/>
        </w:rPr>
        <w:t>;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83458F">
        <w:rPr>
          <w:i/>
          <w:iCs/>
          <w:sz w:val="24"/>
          <w:szCs w:val="24"/>
        </w:rPr>
        <w:t xml:space="preserve">; </w:t>
      </w:r>
      <w:r w:rsidR="00762586" w:rsidRPr="0083458F">
        <w:rPr>
          <w:i/>
          <w:iCs/>
          <w:sz w:val="24"/>
          <w:szCs w:val="24"/>
        </w:rPr>
        <w:t xml:space="preserve">(для стерильных </w:t>
      </w:r>
      <w:r w:rsidR="00762586" w:rsidRPr="0083458F">
        <w:rPr>
          <w:i/>
          <w:iCs/>
          <w:sz w:val="24"/>
          <w:szCs w:val="24"/>
        </w:rPr>
        <w:lastRenderedPageBreak/>
        <w:t>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83458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58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Платежи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4.1 Оплата за поставленный товар </w:t>
      </w:r>
      <w:r w:rsidRPr="0083458F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83458F">
        <w:rPr>
          <w:spacing w:val="-2"/>
          <w:sz w:val="24"/>
          <w:szCs w:val="24"/>
        </w:rPr>
        <w:t xml:space="preserve"> настоящему договору</w:t>
      </w:r>
      <w:r w:rsidRPr="0083458F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83458F">
        <w:rPr>
          <w:i/>
          <w:iCs/>
          <w:color w:val="000000"/>
          <w:sz w:val="24"/>
          <w:szCs w:val="24"/>
        </w:rPr>
        <w:t>.</w:t>
      </w:r>
    </w:p>
    <w:p w:rsidR="00DC1D73" w:rsidRPr="0083458F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83458F">
        <w:rPr>
          <w:sz w:val="24"/>
          <w:szCs w:val="24"/>
        </w:rPr>
        <w:t xml:space="preserve">расчетный счет </w:t>
      </w:r>
      <w:r w:rsidRPr="0083458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83458F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83458F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83458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83458F">
        <w:rPr>
          <w:rFonts w:eastAsia="Calibri"/>
          <w:sz w:val="24"/>
          <w:szCs w:val="24"/>
        </w:rPr>
        <w:softHyphen/>
        <w:t>ровке и погрузке.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1. Договор №;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lastRenderedPageBreak/>
        <w:t>5. Вес брутто грузового места в килограммах;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58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83458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83458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83458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83458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83458F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58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83458F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58F">
        <w:rPr>
          <w:rFonts w:eastAsia="Calibri"/>
          <w:i/>
          <w:iCs/>
          <w:sz w:val="24"/>
          <w:szCs w:val="24"/>
        </w:rPr>
        <w:t xml:space="preserve"> (для товара, включенного в единый </w:t>
      </w:r>
      <w:r w:rsidRPr="0083458F">
        <w:rPr>
          <w:rFonts w:eastAsia="Calibri"/>
          <w:i/>
          <w:iCs/>
          <w:sz w:val="24"/>
          <w:szCs w:val="24"/>
        </w:rPr>
        <w:lastRenderedPageBreak/>
        <w:t>перечень продукции, в отношении которой установлены обязательные требования в рамках Таможенного союза или ЕАЭС</w:t>
      </w:r>
      <w:r w:rsidR="00EA66F2" w:rsidRPr="0083458F">
        <w:rPr>
          <w:rFonts w:eastAsia="Calibri"/>
          <w:i/>
          <w:iCs/>
          <w:sz w:val="24"/>
          <w:szCs w:val="24"/>
        </w:rPr>
        <w:t>).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83458F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83458F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83458F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83458F">
        <w:rPr>
          <w:rFonts w:eastAsia="Calibri"/>
          <w:color w:val="000000"/>
          <w:sz w:val="24"/>
          <w:szCs w:val="24"/>
        </w:rPr>
        <w:t xml:space="preserve">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83458F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83458F">
        <w:rPr>
          <w:rFonts w:eastAsia="Calibri"/>
          <w:color w:val="000000"/>
          <w:sz w:val="24"/>
          <w:szCs w:val="24"/>
        </w:rPr>
        <w:t>;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83458F">
        <w:rPr>
          <w:rFonts w:eastAsia="Calibri"/>
          <w:sz w:val="24"/>
          <w:szCs w:val="24"/>
        </w:rPr>
        <w:t>3</w:t>
      </w:r>
      <w:r w:rsidRPr="0083458F">
        <w:rPr>
          <w:rFonts w:eastAsia="Calibri"/>
          <w:sz w:val="24"/>
          <w:szCs w:val="24"/>
        </w:rPr>
        <w:t xml:space="preserve">0 календарных дней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:rsidR="00422393" w:rsidRPr="0083458F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83458F">
        <w:rPr>
          <w:rFonts w:eastAsia="Calibri"/>
          <w:color w:val="000000"/>
          <w:sz w:val="24"/>
          <w:szCs w:val="24"/>
        </w:rPr>
        <w:t>9</w:t>
      </w:r>
      <w:r w:rsidRPr="0083458F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</w:t>
      </w:r>
      <w:r w:rsidRPr="0083458F">
        <w:rPr>
          <w:sz w:val="24"/>
          <w:szCs w:val="24"/>
        </w:rPr>
        <w:t>.4</w:t>
      </w:r>
      <w:r w:rsidRPr="0083458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83458F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7.1. Приемка товара по количеству</w:t>
      </w:r>
      <w:r w:rsidR="00E85616" w:rsidRPr="0083458F">
        <w:rPr>
          <w:color w:val="00000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>качеству</w:t>
      </w:r>
      <w:r w:rsidR="00E85616" w:rsidRPr="0083458F">
        <w:rPr>
          <w:color w:val="000000"/>
          <w:sz w:val="24"/>
          <w:szCs w:val="24"/>
        </w:rPr>
        <w:t xml:space="preserve"> и комплектности о</w:t>
      </w:r>
      <w:r w:rsidRPr="0083458F">
        <w:rPr>
          <w:color w:val="000000"/>
          <w:sz w:val="24"/>
          <w:szCs w:val="24"/>
        </w:rPr>
        <w:t xml:space="preserve">существляется </w:t>
      </w:r>
      <w:r w:rsidRPr="0083458F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83458F">
        <w:rPr>
          <w:sz w:val="24"/>
          <w:szCs w:val="24"/>
        </w:rPr>
        <w:t xml:space="preserve">нтах, удостоверяющих количество, </w:t>
      </w:r>
      <w:r w:rsidRPr="0083458F">
        <w:rPr>
          <w:sz w:val="24"/>
          <w:szCs w:val="24"/>
        </w:rPr>
        <w:t>качество</w:t>
      </w:r>
      <w:r w:rsidR="00E85616" w:rsidRPr="0083458F">
        <w:rPr>
          <w:sz w:val="24"/>
          <w:szCs w:val="24"/>
        </w:rPr>
        <w:t xml:space="preserve"> и комплектность</w:t>
      </w:r>
      <w:r w:rsidRPr="0083458F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83458F">
        <w:rPr>
          <w:color w:val="000000"/>
          <w:sz w:val="24"/>
          <w:szCs w:val="24"/>
        </w:rPr>
        <w:t>настоящего договора.</w:t>
      </w:r>
    </w:p>
    <w:p w:rsidR="00E85616" w:rsidRPr="0083458F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83458F">
        <w:rPr>
          <w:color w:val="000000"/>
          <w:sz w:val="24"/>
          <w:szCs w:val="24"/>
        </w:rPr>
        <w:t>конечным получателем товара.</w:t>
      </w:r>
    </w:p>
    <w:p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83458F">
        <w:rPr>
          <w:spacing w:val="-4"/>
          <w:sz w:val="24"/>
          <w:szCs w:val="24"/>
        </w:rPr>
        <w:t>Спецификации (ях) №__и (или)</w:t>
      </w:r>
      <w:r w:rsidR="007A0FAC" w:rsidRPr="0083458F">
        <w:rPr>
          <w:spacing w:val="-4"/>
          <w:sz w:val="24"/>
          <w:szCs w:val="24"/>
        </w:rPr>
        <w:t>, при наличии,</w:t>
      </w:r>
      <w:r w:rsidRPr="0083458F">
        <w:rPr>
          <w:spacing w:val="-4"/>
          <w:sz w:val="24"/>
          <w:szCs w:val="24"/>
        </w:rPr>
        <w:t xml:space="preserve"> </w:t>
      </w:r>
      <w:r w:rsidRPr="0083458F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</w:t>
      </w:r>
      <w:r w:rsidRPr="0083458F">
        <w:rPr>
          <w:rFonts w:eastAsiaTheme="minorHAnsi"/>
          <w:sz w:val="24"/>
          <w:szCs w:val="24"/>
          <w:lang w:eastAsia="en-US"/>
        </w:rPr>
        <w:lastRenderedPageBreak/>
        <w:t>таре или упаковке Поставщика), имеющей исправное состояние и ненарушенное контрольное обеспечение сохранности.</w:t>
      </w:r>
    </w:p>
    <w:p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sz w:val="24"/>
          <w:szCs w:val="24"/>
        </w:rPr>
        <w:t xml:space="preserve">7.2. </w:t>
      </w:r>
      <w:r w:rsidRPr="0083458F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58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83458F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58F">
        <w:rPr>
          <w:rFonts w:eastAsia="Calibri"/>
          <w:sz w:val="24"/>
          <w:szCs w:val="24"/>
        </w:rPr>
        <w:t xml:space="preserve"> направляет (передает) </w:t>
      </w:r>
      <w:r w:rsidRPr="0083458F">
        <w:rPr>
          <w:rFonts w:eastAsia="Calibri"/>
          <w:color w:val="000000"/>
          <w:sz w:val="24"/>
          <w:szCs w:val="24"/>
        </w:rPr>
        <w:t>Поставщику</w:t>
      </w:r>
      <w:r w:rsidRPr="0083458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458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83458F" w:rsidRDefault="00E85616" w:rsidP="00E85616">
      <w:pPr>
        <w:ind w:firstLine="180"/>
        <w:jc w:val="both"/>
        <w:rPr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83458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83458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83458F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83458F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>7.3</w:t>
      </w:r>
      <w:r w:rsidR="00DC1D73" w:rsidRPr="0083458F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83458F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3B788C" w:rsidRPr="0083458F" w:rsidRDefault="003B788C" w:rsidP="003B788C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7.3.1. по количеству и комплектности товара – в течение 6-ти месяцев со дня поставки товара;</w:t>
      </w:r>
    </w:p>
    <w:p w:rsidR="003B788C" w:rsidRPr="0083458F" w:rsidRDefault="003B788C" w:rsidP="003B788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8. Гарантии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83458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83458F">
        <w:rPr>
          <w:snapToGrid w:val="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8.</w:t>
      </w:r>
      <w:r w:rsidR="003B788C" w:rsidRPr="0083458F">
        <w:rPr>
          <w:rFonts w:eastAsia="Calibri"/>
          <w:snapToGrid w:val="0"/>
          <w:sz w:val="24"/>
          <w:szCs w:val="24"/>
        </w:rPr>
        <w:t>2</w:t>
      </w:r>
      <w:r w:rsidRPr="0083458F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Pr="0083458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83458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83458F">
        <w:rPr>
          <w:rFonts w:eastAsia="Calibri"/>
          <w:snapToGrid w:val="0"/>
          <w:sz w:val="24"/>
          <w:szCs w:val="24"/>
        </w:rPr>
        <w:t>3</w:t>
      </w:r>
      <w:r w:rsidRPr="0083458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Все расходы, связанные с ремонтом товара, несет Поставщик.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83458F" w:rsidRDefault="003B788C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83458F">
        <w:rPr>
          <w:sz w:val="24"/>
          <w:szCs w:val="24"/>
        </w:rPr>
        <w:t>8.3</w:t>
      </w:r>
      <w:r w:rsidR="00DC1D73" w:rsidRPr="0083458F">
        <w:rPr>
          <w:sz w:val="24"/>
          <w:szCs w:val="24"/>
        </w:rPr>
        <w:t xml:space="preserve">. </w:t>
      </w:r>
      <w:r w:rsidR="005B2986" w:rsidRPr="0083458F">
        <w:rPr>
          <w:sz w:val="24"/>
          <w:szCs w:val="24"/>
        </w:rPr>
        <w:t>Д</w:t>
      </w:r>
      <w:r w:rsidR="005B2986" w:rsidRPr="0083458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83458F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83458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58F">
        <w:rPr>
          <w:color w:val="000000"/>
          <w:sz w:val="24"/>
          <w:szCs w:val="24"/>
        </w:rPr>
        <w:t xml:space="preserve">и (или) стерильности </w:t>
      </w:r>
      <w:r w:rsidRPr="0083458F">
        <w:rPr>
          <w:color w:val="000000"/>
          <w:sz w:val="24"/>
          <w:szCs w:val="24"/>
        </w:rPr>
        <w:lastRenderedPageBreak/>
        <w:t>на дату поставки товара</w:t>
      </w:r>
      <w:r w:rsidRPr="0083458F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83458F">
        <w:rPr>
          <w:sz w:val="24"/>
          <w:szCs w:val="24"/>
        </w:rPr>
        <w:t xml:space="preserve"> и (или) </w:t>
      </w:r>
      <w:r w:rsidRPr="0083458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z w:val="24"/>
          <w:szCs w:val="24"/>
        </w:rPr>
        <w:t xml:space="preserve">В случае поставки товара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58F">
        <w:rPr>
          <w:spacing w:val="-2"/>
          <w:sz w:val="24"/>
          <w:szCs w:val="24"/>
        </w:rPr>
        <w:t>.</w:t>
      </w:r>
    </w:p>
    <w:p w:rsidR="005B2986" w:rsidRPr="0083458F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83458F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83458F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83458F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83458F">
        <w:rPr>
          <w:rFonts w:eastAsia="Calibri"/>
          <w:color w:val="000000"/>
          <w:sz w:val="24"/>
          <w:szCs w:val="24"/>
        </w:rPr>
        <w:t>.</w:t>
      </w:r>
    </w:p>
    <w:p w:rsidR="007658DD" w:rsidRPr="0083458F" w:rsidRDefault="003B788C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sz w:val="24"/>
          <w:szCs w:val="24"/>
        </w:rPr>
        <w:t>8.4</w:t>
      </w:r>
      <w:r w:rsidR="007658DD" w:rsidRPr="0083458F">
        <w:rPr>
          <w:sz w:val="24"/>
          <w:szCs w:val="24"/>
        </w:rPr>
        <w:t xml:space="preserve">. В случае устранения </w:t>
      </w:r>
      <w:r w:rsidR="007658DD" w:rsidRPr="0083458F">
        <w:rPr>
          <w:snapToGrid w:val="0"/>
          <w:sz w:val="24"/>
          <w:szCs w:val="24"/>
        </w:rPr>
        <w:t>несоответствий товара</w:t>
      </w:r>
      <w:r w:rsidR="007658DD" w:rsidRPr="0083458F">
        <w:rPr>
          <w:sz w:val="24"/>
          <w:szCs w:val="24"/>
        </w:rPr>
        <w:t xml:space="preserve"> условиям договора или дефектов </w:t>
      </w:r>
      <w:r w:rsidR="007658DD" w:rsidRPr="0083458F">
        <w:rPr>
          <w:snapToGrid w:val="0"/>
          <w:sz w:val="24"/>
          <w:szCs w:val="24"/>
        </w:rPr>
        <w:t>товара</w:t>
      </w:r>
      <w:r w:rsidR="007658DD" w:rsidRPr="0083458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7658DD" w:rsidRPr="0083458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7658DD" w:rsidRPr="0083458F">
        <w:rPr>
          <w:sz w:val="24"/>
          <w:szCs w:val="24"/>
        </w:rPr>
        <w:t xml:space="preserve"> на новый, гарантийный срок исчисляется заново со дня </w:t>
      </w:r>
      <w:r w:rsidR="007658DD" w:rsidRPr="0083458F">
        <w:rPr>
          <w:rFonts w:eastAsia="Calibri"/>
          <w:sz w:val="24"/>
          <w:szCs w:val="24"/>
        </w:rPr>
        <w:t>замены товара.</w:t>
      </w:r>
    </w:p>
    <w:p w:rsidR="00D35295" w:rsidRPr="0083458F" w:rsidRDefault="003B788C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83458F">
        <w:rPr>
          <w:bCs/>
          <w:sz w:val="24"/>
          <w:szCs w:val="24"/>
        </w:rPr>
        <w:t>8.5</w:t>
      </w:r>
      <w:r w:rsidR="00504292" w:rsidRPr="0083458F">
        <w:rPr>
          <w:bCs/>
          <w:sz w:val="24"/>
          <w:szCs w:val="24"/>
        </w:rPr>
        <w:t xml:space="preserve">. </w:t>
      </w:r>
      <w:r w:rsidR="00D35295" w:rsidRPr="0083458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658DD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9</w:t>
      </w:r>
      <w:r w:rsidR="00DC1D73" w:rsidRPr="0083458F">
        <w:rPr>
          <w:b/>
          <w:bCs/>
          <w:color w:val="000000"/>
          <w:sz w:val="24"/>
          <w:szCs w:val="24"/>
        </w:rPr>
        <w:t>. Ответственность сторон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.1.</w:t>
      </w:r>
      <w:r w:rsidR="00DC1D73" w:rsidRPr="0083458F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83458F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83458F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Штраф, предусмотренный пунктом </w:t>
      </w:r>
      <w:r w:rsidR="00344A00" w:rsidRPr="0083458F">
        <w:rPr>
          <w:sz w:val="24"/>
          <w:szCs w:val="24"/>
        </w:rPr>
        <w:t>9</w:t>
      </w:r>
      <w:r w:rsidRPr="0083458F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83458F">
        <w:rPr>
          <w:sz w:val="24"/>
          <w:szCs w:val="24"/>
        </w:rPr>
        <w:t xml:space="preserve"> в сроки, предусмотренные пункто</w:t>
      </w:r>
      <w:r w:rsidRPr="0083458F">
        <w:rPr>
          <w:sz w:val="24"/>
          <w:szCs w:val="24"/>
        </w:rPr>
        <w:t>м 6.3 настоящего договора.</w:t>
      </w:r>
    </w:p>
    <w:p w:rsidR="00EC59B7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EC59B7" w:rsidRPr="0083458F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83458F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83458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EC59B7" w:rsidRPr="0083458F">
        <w:rPr>
          <w:color w:val="000000"/>
          <w:sz w:val="24"/>
          <w:szCs w:val="24"/>
        </w:rPr>
        <w:t>3</w:t>
      </w:r>
      <w:r w:rsidR="00DC1D73" w:rsidRPr="0083458F">
        <w:rPr>
          <w:color w:val="000000"/>
          <w:sz w:val="24"/>
          <w:szCs w:val="24"/>
        </w:rPr>
        <w:t>.</w:t>
      </w:r>
      <w:r w:rsidR="00DC1D73" w:rsidRPr="0083458F">
        <w:rPr>
          <w:color w:val="000000"/>
          <w:sz w:val="24"/>
          <w:szCs w:val="24"/>
        </w:rPr>
        <w:tab/>
        <w:t xml:space="preserve"> За нарушение сроков исполнения обяз</w:t>
      </w:r>
      <w:r w:rsidR="003B788C" w:rsidRPr="0083458F">
        <w:rPr>
          <w:color w:val="000000"/>
          <w:sz w:val="24"/>
          <w:szCs w:val="24"/>
        </w:rPr>
        <w:t>ательств, указанных в пункте 8.2</w:t>
      </w:r>
      <w:r w:rsidR="00DC1D73" w:rsidRPr="0083458F">
        <w:rPr>
          <w:color w:val="000000"/>
          <w:sz w:val="24"/>
          <w:szCs w:val="24"/>
        </w:rPr>
        <w:t xml:space="preserve"> настоящего договора, Поставщик уплачивае</w:t>
      </w:r>
      <w:r w:rsidR="00EC59B7" w:rsidRPr="0083458F">
        <w:rPr>
          <w:color w:val="000000"/>
          <w:sz w:val="24"/>
          <w:szCs w:val="24"/>
        </w:rPr>
        <w:t>т Покупателю пеню в размере 0,1</w:t>
      </w:r>
      <w:r w:rsidR="00DC1D73" w:rsidRPr="0083458F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83458F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.4.</w:t>
      </w:r>
      <w:r w:rsidR="00EA66F2" w:rsidRPr="0083458F">
        <w:rPr>
          <w:color w:val="000000"/>
          <w:sz w:val="24"/>
          <w:szCs w:val="24"/>
        </w:rPr>
        <w:t xml:space="preserve"> </w:t>
      </w:r>
      <w:r w:rsidR="00DC1D73" w:rsidRPr="0083458F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83458F">
        <w:rPr>
          <w:color w:val="000000"/>
          <w:sz w:val="24"/>
          <w:szCs w:val="24"/>
        </w:rPr>
        <w:t>.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Пеня исчисляется: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83458F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6B6915" w:rsidRPr="0083458F">
        <w:rPr>
          <w:sz w:val="24"/>
          <w:szCs w:val="24"/>
        </w:rPr>
        <w:t xml:space="preserve">.5.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t xml:space="preserve">За  несоответствие товара и товарно-транспортной (товарной) накладной спецификации (п.3.7) Поставщик обязан уплатить Покупателю штраф в размере 1%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lastRenderedPageBreak/>
        <w:t>стоимости товара, по которому выявлены несоответствия.</w:t>
      </w:r>
    </w:p>
    <w:p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6B6915" w:rsidRPr="0083458F">
        <w:rPr>
          <w:color w:val="000000"/>
          <w:sz w:val="24"/>
          <w:szCs w:val="24"/>
        </w:rPr>
        <w:t>6</w:t>
      </w:r>
      <w:r w:rsidR="00DC1D73" w:rsidRPr="0083458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C59B7" w:rsidRPr="0083458F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83458F">
        <w:rPr>
          <w:snapToGrid w:val="0"/>
          <w:spacing w:val="-4"/>
          <w:sz w:val="24"/>
          <w:szCs w:val="24"/>
        </w:rPr>
        <w:t>9</w:t>
      </w:r>
      <w:r w:rsidR="00DC1D73" w:rsidRPr="0083458F">
        <w:rPr>
          <w:snapToGrid w:val="0"/>
          <w:spacing w:val="-4"/>
          <w:sz w:val="24"/>
          <w:szCs w:val="24"/>
        </w:rPr>
        <w:t>.</w:t>
      </w:r>
      <w:r w:rsidRPr="0083458F">
        <w:rPr>
          <w:snapToGrid w:val="0"/>
          <w:spacing w:val="-4"/>
          <w:sz w:val="24"/>
          <w:szCs w:val="24"/>
        </w:rPr>
        <w:t>7</w:t>
      </w:r>
      <w:r w:rsidR="00DC1D73" w:rsidRPr="0083458F">
        <w:rPr>
          <w:snapToGrid w:val="0"/>
          <w:spacing w:val="-4"/>
          <w:sz w:val="24"/>
          <w:szCs w:val="24"/>
        </w:rPr>
        <w:t xml:space="preserve">. </w:t>
      </w:r>
      <w:r w:rsidR="00EC59B7" w:rsidRPr="0083458F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83458F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7658DD" w:rsidRPr="0083458F">
        <w:rPr>
          <w:color w:val="000000"/>
          <w:sz w:val="24"/>
          <w:szCs w:val="24"/>
        </w:rPr>
        <w:t>8.</w:t>
      </w:r>
      <w:r w:rsidR="00DC1D73" w:rsidRPr="0083458F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9.</w:t>
      </w:r>
      <w:r w:rsidR="00DC1D73" w:rsidRPr="0083458F">
        <w:rPr>
          <w:color w:val="000000"/>
          <w:sz w:val="24"/>
          <w:szCs w:val="24"/>
        </w:rPr>
        <w:t xml:space="preserve">10. </w:t>
      </w:r>
      <w:r w:rsidR="004E6FB0" w:rsidRPr="0083458F">
        <w:rPr>
          <w:color w:val="000000"/>
          <w:sz w:val="24"/>
          <w:szCs w:val="24"/>
        </w:rPr>
        <w:t>За просрочку исполнения денежных обязательств Покупатель уплачивает</w:t>
      </w:r>
      <w:r w:rsidR="00AF30DB">
        <w:rPr>
          <w:color w:val="000000"/>
          <w:sz w:val="24"/>
          <w:szCs w:val="24"/>
        </w:rPr>
        <w:t xml:space="preserve"> Поставщику штраф в размере 0,</w:t>
      </w:r>
      <w:r w:rsidR="004E6FB0" w:rsidRPr="0083458F">
        <w:rPr>
          <w:color w:val="000000"/>
          <w:sz w:val="24"/>
          <w:szCs w:val="24"/>
        </w:rPr>
        <w:t>1% от просроченной суммы.</w:t>
      </w:r>
    </w:p>
    <w:p w:rsidR="00DC1D73" w:rsidRPr="0083458F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0</w:t>
      </w:r>
      <w:r w:rsidRPr="0083458F">
        <w:rPr>
          <w:b/>
          <w:bCs/>
          <w:color w:val="000000"/>
          <w:sz w:val="24"/>
          <w:szCs w:val="24"/>
        </w:rPr>
        <w:t>. Форс-мажор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83458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458F">
        <w:rPr>
          <w:color w:val="000000"/>
          <w:sz w:val="24"/>
          <w:szCs w:val="24"/>
        </w:rPr>
        <w:t>.</w:t>
      </w:r>
      <w:r w:rsidRPr="0083458F">
        <w:rPr>
          <w:sz w:val="24"/>
          <w:szCs w:val="24"/>
        </w:rPr>
        <w:t xml:space="preserve"> </w:t>
      </w:r>
    </w:p>
    <w:p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83458F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10</w:t>
      </w:r>
      <w:r w:rsidR="004E6FB0" w:rsidRPr="0083458F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1</w:t>
      </w:r>
      <w:r w:rsidRPr="0083458F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83458F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 xml:space="preserve">.1. </w:t>
      </w:r>
      <w:r w:rsidR="004E6FB0" w:rsidRPr="0083458F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4E6FB0" w:rsidRPr="0083458F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</w:t>
      </w:r>
      <w:r w:rsidR="007658DD" w:rsidRPr="0083458F">
        <w:rPr>
          <w:rFonts w:eastAsia="Calibri"/>
          <w:sz w:val="24"/>
          <w:szCs w:val="24"/>
        </w:rPr>
        <w:t>1</w:t>
      </w:r>
      <w:r w:rsidRPr="0083458F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iCs/>
          <w:color w:val="242424"/>
          <w:sz w:val="24"/>
          <w:szCs w:val="24"/>
        </w:rPr>
        <w:t>1</w:t>
      </w:r>
      <w:r w:rsidR="007658DD" w:rsidRPr="0083458F">
        <w:rPr>
          <w:iCs/>
          <w:color w:val="242424"/>
          <w:sz w:val="24"/>
          <w:szCs w:val="24"/>
        </w:rPr>
        <w:t>1</w:t>
      </w:r>
      <w:r w:rsidRPr="0083458F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3458F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3458F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83458F">
        <w:rPr>
          <w:sz w:val="24"/>
          <w:szCs w:val="24"/>
        </w:rPr>
        <w:lastRenderedPageBreak/>
        <w:t>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4E6FB0" w:rsidRPr="0083458F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83458F">
        <w:rPr>
          <w:spacing w:val="-4"/>
          <w:sz w:val="24"/>
          <w:szCs w:val="24"/>
        </w:rPr>
        <w:t>1</w:t>
      </w:r>
      <w:r w:rsidR="007658DD" w:rsidRPr="0083458F">
        <w:rPr>
          <w:spacing w:val="-4"/>
          <w:sz w:val="24"/>
          <w:szCs w:val="24"/>
        </w:rPr>
        <w:t>1</w:t>
      </w:r>
      <w:r w:rsidRPr="0083458F">
        <w:rPr>
          <w:spacing w:val="-4"/>
          <w:sz w:val="24"/>
          <w:szCs w:val="24"/>
        </w:rPr>
        <w:t xml:space="preserve">.5. </w:t>
      </w:r>
      <w:r w:rsidRPr="0083458F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58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83458F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4E6FB0" w:rsidRPr="0083458F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83458F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83458F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83458F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  <w:lang w:val="en-US"/>
              </w:rPr>
              <w:t>BY</w:t>
            </w:r>
            <w:r w:rsidRPr="0083458F">
              <w:rPr>
                <w:color w:val="000000"/>
                <w:sz w:val="24"/>
                <w:szCs w:val="24"/>
              </w:rPr>
              <w:t>83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83458F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sz w:val="24"/>
                <w:szCs w:val="24"/>
                <w:lang w:val="en-US"/>
              </w:rPr>
              <w:t>SWIFT</w:t>
            </w:r>
            <w:r w:rsidRPr="0083458F">
              <w:rPr>
                <w:color w:val="000000"/>
                <w:sz w:val="24"/>
                <w:szCs w:val="24"/>
              </w:rPr>
              <w:t xml:space="preserve"> 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L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Y</w:t>
            </w:r>
            <w:r w:rsidRPr="0083458F">
              <w:rPr>
                <w:color w:val="000000"/>
                <w:sz w:val="24"/>
                <w:szCs w:val="24"/>
              </w:rPr>
              <w:t xml:space="preserve"> 2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B5C73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 w:rsidP="00C96A42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:rsidR="005354F7" w:rsidRDefault="009B5C73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42" w:rsidRDefault="00C96A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B788C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458F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B5C73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AF30DB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64B51-EB9D-49F1-9C19-12A60EF7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30</cp:revision>
  <dcterms:created xsi:type="dcterms:W3CDTF">2019-07-26T13:20:00Z</dcterms:created>
  <dcterms:modified xsi:type="dcterms:W3CDTF">2025-09-12T07:42:00Z</dcterms:modified>
</cp:coreProperties>
</file>